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EE" w:rsidRPr="0083704C" w:rsidRDefault="00027FEE" w:rsidP="0083704C">
      <w:pPr>
        <w:spacing w:line="276" w:lineRule="auto"/>
        <w:ind w:firstLine="720"/>
        <w:jc w:val="center"/>
        <w:rPr>
          <w:rFonts w:ascii="GHEA Grapalat" w:eastAsiaTheme="minorEastAsia" w:hAnsi="GHEA Grapalat"/>
          <w:b/>
          <w:sz w:val="24"/>
          <w:szCs w:val="24"/>
          <w:lang w:val="af-ZA"/>
        </w:rPr>
      </w:pPr>
      <w:bookmarkStart w:id="0" w:name="_GoBack"/>
      <w:r w:rsidRPr="0083704C">
        <w:rPr>
          <w:rFonts w:ascii="GHEA Grapalat" w:eastAsiaTheme="minorEastAsia" w:hAnsi="GHEA Grapalat"/>
          <w:b/>
          <w:sz w:val="24"/>
          <w:szCs w:val="24"/>
          <w:lang w:val="af-ZA"/>
        </w:rPr>
        <w:t>«Դատական իշխանության գործունեության ապահովում և իրականացում» (1080) Ծրագրի վերջնական արդյունքի ցուցանիշ</w:t>
      </w:r>
      <w:r w:rsidRPr="0083704C">
        <w:rPr>
          <w:rFonts w:ascii="GHEA Grapalat" w:eastAsiaTheme="minorEastAsia" w:hAnsi="GHEA Grapalat"/>
          <w:b/>
          <w:sz w:val="24"/>
          <w:szCs w:val="24"/>
          <w:lang w:val="af-ZA"/>
        </w:rPr>
        <w:t>՝</w:t>
      </w:r>
    </w:p>
    <w:p w:rsidR="00027FEE" w:rsidRPr="0083704C" w:rsidRDefault="00027FEE" w:rsidP="0083704C">
      <w:pPr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3704C">
        <w:rPr>
          <w:rFonts w:ascii="GHEA Grapalat" w:eastAsiaTheme="minorEastAsia" w:hAnsi="GHEA Grapalat"/>
          <w:b/>
          <w:sz w:val="24"/>
          <w:szCs w:val="24"/>
          <w:lang w:val="af-ZA"/>
        </w:rPr>
        <w:t>Հայաստանի դատական իշխանության անկախության ինդեքսն՝ ըստ Արևելյան գործընկերության</w:t>
      </w:r>
    </w:p>
    <w:bookmarkEnd w:id="0"/>
    <w:p w:rsidR="008811F9" w:rsidRPr="00846F85" w:rsidRDefault="008811F9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6F85">
        <w:rPr>
          <w:rFonts w:ascii="GHEA Grapalat" w:hAnsi="GHEA Grapalat"/>
          <w:sz w:val="24"/>
          <w:szCs w:val="24"/>
        </w:rPr>
        <w:t>Արեւելյան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գործընկերությունը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46F85">
        <w:rPr>
          <w:rFonts w:ascii="GHEA Grapalat" w:hAnsi="GHEA Grapalat"/>
          <w:sz w:val="24"/>
          <w:szCs w:val="24"/>
        </w:rPr>
        <w:t>ԱլԳ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46F85">
        <w:rPr>
          <w:rFonts w:ascii="GHEA Grapalat" w:hAnsi="GHEA Grapalat"/>
          <w:sz w:val="24"/>
          <w:szCs w:val="24"/>
        </w:rPr>
        <w:t>համատեղ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քաղաքական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նախաձեռնություն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846F85">
        <w:rPr>
          <w:rFonts w:ascii="GHEA Grapalat" w:hAnsi="GHEA Grapalat"/>
          <w:sz w:val="24"/>
          <w:szCs w:val="24"/>
        </w:rPr>
        <w:t>որի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նպատակն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խորացնել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ամրապնդել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Եվրոպական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միության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(ԵՄ), </w:t>
      </w:r>
      <w:proofErr w:type="spellStart"/>
      <w:r w:rsidRPr="00846F85">
        <w:rPr>
          <w:rFonts w:ascii="GHEA Grapalat" w:hAnsi="GHEA Grapalat"/>
          <w:sz w:val="24"/>
          <w:szCs w:val="24"/>
        </w:rPr>
        <w:t>նրա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անդամ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արեւելյան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հարեւանների՝</w:t>
      </w:r>
      <w:r w:rsidRPr="00846F85">
        <w:rPr>
          <w:rFonts w:ascii="Calibri" w:hAnsi="Calibri" w:cs="Calibri"/>
          <w:sz w:val="24"/>
          <w:szCs w:val="24"/>
        </w:rPr>
        <w:t> </w:t>
      </w:r>
      <w:hyperlink r:id="rId5" w:tgtFrame="_blank" w:history="1">
        <w:r w:rsidRPr="00846F8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Հայաստանի</w:t>
        </w:r>
      </w:hyperlink>
      <w:r w:rsidRPr="00846F85">
        <w:rPr>
          <w:rFonts w:ascii="GHEA Grapalat" w:hAnsi="GHEA Grapalat"/>
          <w:sz w:val="24"/>
          <w:szCs w:val="24"/>
        </w:rPr>
        <w:t>,</w:t>
      </w:r>
      <w:r w:rsidRPr="00846F85">
        <w:rPr>
          <w:rFonts w:ascii="Calibri" w:hAnsi="Calibri" w:cs="Calibri"/>
          <w:sz w:val="24"/>
          <w:szCs w:val="24"/>
        </w:rPr>
        <w:t> </w:t>
      </w:r>
      <w:hyperlink r:id="rId6" w:tgtFrame="_blank" w:history="1">
        <w:r w:rsidRPr="00846F8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Ադրբեջանի</w:t>
        </w:r>
      </w:hyperlink>
      <w:r w:rsidRPr="00846F85">
        <w:rPr>
          <w:rFonts w:ascii="GHEA Grapalat" w:hAnsi="GHEA Grapalat"/>
          <w:sz w:val="24"/>
          <w:szCs w:val="24"/>
        </w:rPr>
        <w:t>,</w:t>
      </w:r>
      <w:r w:rsidRPr="00846F85">
        <w:rPr>
          <w:rFonts w:ascii="Calibri" w:hAnsi="Calibri" w:cs="Calibri"/>
          <w:sz w:val="24"/>
          <w:szCs w:val="24"/>
        </w:rPr>
        <w:t> </w:t>
      </w:r>
      <w:hyperlink r:id="rId7" w:tgtFrame="_blank" w:history="1">
        <w:r w:rsidRPr="00846F8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Բելառուսի</w:t>
        </w:r>
      </w:hyperlink>
      <w:r w:rsidRPr="00846F85">
        <w:rPr>
          <w:rFonts w:ascii="GHEA Grapalat" w:hAnsi="GHEA Grapalat"/>
          <w:sz w:val="24"/>
          <w:szCs w:val="24"/>
        </w:rPr>
        <w:t>,</w:t>
      </w:r>
      <w:r w:rsidRPr="00846F85">
        <w:rPr>
          <w:rFonts w:ascii="Calibri" w:hAnsi="Calibri" w:cs="Calibri"/>
          <w:sz w:val="24"/>
          <w:szCs w:val="24"/>
        </w:rPr>
        <w:t> </w:t>
      </w:r>
      <w:hyperlink r:id="rId8" w:tgtFrame="_blank" w:history="1">
        <w:r w:rsidRPr="00846F8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Վրաստանի</w:t>
        </w:r>
      </w:hyperlink>
      <w:r w:rsidRPr="00846F85">
        <w:rPr>
          <w:rFonts w:ascii="GHEA Grapalat" w:hAnsi="GHEA Grapalat"/>
          <w:sz w:val="24"/>
          <w:szCs w:val="24"/>
        </w:rPr>
        <w:t>,</w:t>
      </w:r>
      <w:r w:rsidRPr="00846F85">
        <w:rPr>
          <w:rFonts w:ascii="Calibri" w:hAnsi="Calibri" w:cs="Calibri"/>
          <w:sz w:val="24"/>
          <w:szCs w:val="24"/>
        </w:rPr>
        <w:t> </w:t>
      </w:r>
      <w:hyperlink r:id="rId9" w:tgtFrame="_blank" w:history="1">
        <w:r w:rsidRPr="00846F8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Մոլդովայի</w:t>
        </w:r>
      </w:hyperlink>
      <w:r w:rsidRPr="00846F85">
        <w:rPr>
          <w:rFonts w:ascii="Calibri" w:hAnsi="Calibri" w:cs="Calibri"/>
          <w:sz w:val="24"/>
          <w:szCs w:val="24"/>
        </w:rPr>
        <w:t> </w:t>
      </w:r>
      <w:r w:rsidRPr="00846F85">
        <w:rPr>
          <w:rFonts w:ascii="GHEA Grapalat" w:hAnsi="GHEA Grapalat"/>
          <w:sz w:val="24"/>
          <w:szCs w:val="24"/>
        </w:rPr>
        <w:t>եւ</w:t>
      </w:r>
      <w:r w:rsidRPr="00846F85">
        <w:rPr>
          <w:rFonts w:ascii="Calibri" w:hAnsi="Calibri" w:cs="Calibri"/>
          <w:sz w:val="24"/>
          <w:szCs w:val="24"/>
        </w:rPr>
        <w:t> </w:t>
      </w:r>
      <w:hyperlink r:id="rId10" w:tgtFrame="_blank" w:history="1">
        <w:r w:rsidRPr="00846F85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Ուկրաինայի</w:t>
        </w:r>
      </w:hyperlink>
      <w:r w:rsidRPr="00846F85">
        <w:rPr>
          <w:rFonts w:ascii="Calibri" w:hAnsi="Calibri" w:cs="Calibri"/>
          <w:sz w:val="24"/>
          <w:szCs w:val="24"/>
        </w:rPr>
        <w:t> </w:t>
      </w:r>
      <w:r w:rsidRPr="00846F85">
        <w:rPr>
          <w:rFonts w:ascii="GHEA Grapalat" w:hAnsi="GHEA Grapalat"/>
          <w:sz w:val="24"/>
          <w:szCs w:val="24"/>
        </w:rPr>
        <w:t xml:space="preserve">միջեւ </w:t>
      </w:r>
      <w:proofErr w:type="spellStart"/>
      <w:r w:rsidRPr="00846F85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ԵՄ-ի </w:t>
      </w:r>
      <w:proofErr w:type="spellStart"/>
      <w:r w:rsidRPr="00846F85">
        <w:rPr>
          <w:rFonts w:ascii="GHEA Grapalat" w:hAnsi="GHEA Grapalat"/>
          <w:sz w:val="24"/>
          <w:szCs w:val="24"/>
        </w:rPr>
        <w:t>հարաբերություններն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հարեւանների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հետ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կարգավորվում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ԵՄ-ի</w:t>
      </w:r>
      <w:r w:rsidRPr="00846F85">
        <w:rPr>
          <w:rFonts w:ascii="Calibri" w:hAnsi="Calibri" w:cs="Calibri"/>
          <w:sz w:val="24"/>
          <w:szCs w:val="24"/>
        </w:rPr>
        <w:t> </w:t>
      </w:r>
      <w:proofErr w:type="spellStart"/>
      <w:r w:rsidRPr="00846F85">
        <w:rPr>
          <w:rFonts w:ascii="GHEA Grapalat" w:hAnsi="GHEA Grapalat"/>
          <w:sz w:val="24"/>
          <w:szCs w:val="24"/>
        </w:rPr>
        <w:fldChar w:fldCharType="begin"/>
      </w:r>
      <w:r w:rsidRPr="00846F85">
        <w:rPr>
          <w:rFonts w:ascii="GHEA Grapalat" w:hAnsi="GHEA Grapalat"/>
          <w:sz w:val="24"/>
          <w:szCs w:val="24"/>
        </w:rPr>
        <w:instrText xml:space="preserve"> HYPERLINK "https://www.eeas.europa.eu/sites/default/files/eugs_review_web_0.pdf" \t "_blank" </w:instrText>
      </w:r>
      <w:r w:rsidRPr="00846F85">
        <w:rPr>
          <w:rFonts w:ascii="GHEA Grapalat" w:hAnsi="GHEA Grapalat"/>
          <w:sz w:val="24"/>
          <w:szCs w:val="24"/>
        </w:rPr>
        <w:fldChar w:fldCharType="separate"/>
      </w:r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գլոբալ</w:t>
      </w:r>
      <w:proofErr w:type="spellEnd"/>
      <w:r w:rsidR="00134AC1"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proofErr w:type="spellStart"/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ռազմավարությամբ</w:t>
      </w:r>
      <w:proofErr w:type="spellEnd"/>
      <w:r w:rsidRPr="00846F85">
        <w:rPr>
          <w:rFonts w:ascii="GHEA Grapalat" w:hAnsi="GHEA Grapalat"/>
          <w:sz w:val="24"/>
          <w:szCs w:val="24"/>
        </w:rPr>
        <w:fldChar w:fldCharType="end"/>
      </w:r>
      <w:r w:rsidRPr="00846F85">
        <w:rPr>
          <w:rFonts w:ascii="Calibri" w:hAnsi="Calibri" w:cs="Calibri"/>
          <w:sz w:val="24"/>
          <w:szCs w:val="24"/>
        </w:rPr>
        <w:t> </w:t>
      </w:r>
      <w:proofErr w:type="spellStart"/>
      <w:r w:rsidRPr="00846F85">
        <w:rPr>
          <w:rFonts w:ascii="GHEA Grapalat" w:hAnsi="GHEA Grapalat"/>
          <w:sz w:val="24"/>
          <w:szCs w:val="24"/>
        </w:rPr>
        <w:t>եւ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վերանայ</w:t>
      </w:r>
      <w:r w:rsidR="00134AC1" w:rsidRPr="00846F85">
        <w:rPr>
          <w:rFonts w:ascii="GHEA Grapalat" w:hAnsi="GHEA Grapalat"/>
          <w:sz w:val="24"/>
          <w:szCs w:val="24"/>
        </w:rPr>
        <w:softHyphen/>
      </w:r>
      <w:r w:rsidRPr="00846F85">
        <w:rPr>
          <w:rFonts w:ascii="GHEA Grapalat" w:hAnsi="GHEA Grapalat"/>
          <w:sz w:val="24"/>
          <w:szCs w:val="24"/>
        </w:rPr>
        <w:t>ված</w:t>
      </w:r>
      <w:proofErr w:type="spellEnd"/>
      <w:r w:rsidRPr="00846F85">
        <w:rPr>
          <w:rFonts w:ascii="Calibri" w:hAnsi="Calibri" w:cs="Calibri"/>
          <w:sz w:val="24"/>
          <w:szCs w:val="24"/>
        </w:rPr>
        <w:t> </w:t>
      </w:r>
      <w:proofErr w:type="spellStart"/>
      <w:r w:rsidRPr="00846F85">
        <w:rPr>
          <w:rFonts w:ascii="GHEA Grapalat" w:hAnsi="GHEA Grapalat"/>
          <w:sz w:val="24"/>
          <w:szCs w:val="24"/>
        </w:rPr>
        <w:fldChar w:fldCharType="begin"/>
      </w:r>
      <w:r w:rsidRPr="00846F85">
        <w:rPr>
          <w:rFonts w:ascii="GHEA Grapalat" w:hAnsi="GHEA Grapalat"/>
          <w:sz w:val="24"/>
          <w:szCs w:val="24"/>
        </w:rPr>
        <w:instrText xml:space="preserve"> HYPERLINK "https://neighbourhood-enlargement.ec.europa.eu/european-neighbourhood-policy_en" \t "_blank" </w:instrText>
      </w:r>
      <w:r w:rsidRPr="00846F85">
        <w:rPr>
          <w:rFonts w:ascii="GHEA Grapalat" w:hAnsi="GHEA Grapalat"/>
          <w:sz w:val="24"/>
          <w:szCs w:val="24"/>
        </w:rPr>
        <w:fldChar w:fldCharType="separate"/>
      </w:r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Եվրոպական</w:t>
      </w:r>
      <w:proofErr w:type="spellEnd"/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proofErr w:type="spellStart"/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հարեւանության</w:t>
      </w:r>
      <w:proofErr w:type="spellEnd"/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proofErr w:type="spellStart"/>
      <w:r w:rsidRPr="00846F85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քաղաքականությամբ</w:t>
      </w:r>
      <w:proofErr w:type="spellEnd"/>
      <w:r w:rsidRPr="00846F85">
        <w:rPr>
          <w:rFonts w:ascii="GHEA Grapalat" w:hAnsi="GHEA Grapalat"/>
          <w:sz w:val="24"/>
          <w:szCs w:val="24"/>
        </w:rPr>
        <w:fldChar w:fldCharType="end"/>
      </w:r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որոնք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ԵՄ-ի </w:t>
      </w:r>
      <w:proofErr w:type="spellStart"/>
      <w:r w:rsidRPr="00846F85">
        <w:rPr>
          <w:rFonts w:ascii="GHEA Grapalat" w:hAnsi="GHEA Grapalat"/>
          <w:sz w:val="24"/>
          <w:szCs w:val="24"/>
        </w:rPr>
        <w:t>արեւելյան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հարեւանների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կայունության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դիմակայունության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բարելավման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ուղղությամբ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ջանքերի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կենտրոնացման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կոչ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անում</w:t>
      </w:r>
      <w:proofErr w:type="spellEnd"/>
      <w:r w:rsidRPr="00846F85">
        <w:rPr>
          <w:rFonts w:ascii="GHEA Grapalat" w:hAnsi="GHEA Grapalat"/>
          <w:sz w:val="24"/>
          <w:szCs w:val="24"/>
        </w:rPr>
        <w:t>:</w:t>
      </w:r>
    </w:p>
    <w:p w:rsidR="00846F85" w:rsidRPr="00846F85" w:rsidRDefault="00846F85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չափում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երկրների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առաջընթացը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ժողովրդավարական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եվրոպական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ինտեգրման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ուղղությամբ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46F85">
        <w:rPr>
          <w:rFonts w:ascii="GHEA Grapalat" w:hAnsi="GHEA Grapalat"/>
          <w:sz w:val="24"/>
          <w:szCs w:val="24"/>
        </w:rPr>
        <w:t>Ցուցանիշը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չափում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լավ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ուղղությամբ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ձեռնարկվող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քայլերը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ներառյալ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ժողովրդավարության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մարդու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հարգանքն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պաշտպանությունը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կայուն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զարգացումը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Եվրամիության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հետ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ինտեգրումը</w:t>
      </w:r>
      <w:proofErr w:type="spellEnd"/>
      <w:r w:rsidRPr="00846F85">
        <w:rPr>
          <w:rFonts w:ascii="GHEA Grapalat" w:hAnsi="GHEA Grapalat"/>
          <w:sz w:val="24"/>
          <w:szCs w:val="24"/>
        </w:rPr>
        <w:t>:</w:t>
      </w:r>
    </w:p>
    <w:p w:rsidR="00846F85" w:rsidRPr="00846F85" w:rsidRDefault="00846F85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6F85">
        <w:rPr>
          <w:rFonts w:ascii="GHEA Grapalat" w:hAnsi="GHEA Grapalat"/>
          <w:sz w:val="24"/>
          <w:szCs w:val="24"/>
        </w:rPr>
        <w:t>Այս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գործիքի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նպատակն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բացահայտել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ոլորտները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որտեղ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բարեփոխումները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առաջընթաց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ապրում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հետ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մնում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ինչպես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նաև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մշակում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որոնք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կուղղորդեն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երկրներին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46F85">
        <w:rPr>
          <w:rFonts w:ascii="GHEA Grapalat" w:hAnsi="GHEA Grapalat"/>
          <w:sz w:val="24"/>
          <w:szCs w:val="24"/>
        </w:rPr>
        <w:t>Ցուցանիշը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կարող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նաև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օգնել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բացահայտելու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այն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ոլորտները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որտեղ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մտավախություն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առաջընթացը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կդանդաղի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նույնիսկ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կփոխվի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46F85">
        <w:rPr>
          <w:rFonts w:ascii="GHEA Grapalat" w:hAnsi="GHEA Grapalat"/>
          <w:sz w:val="24"/>
          <w:szCs w:val="24"/>
        </w:rPr>
        <w:t>Ցուցանիշը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նաև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որպես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մոնիտորինգի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կարևոր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գործիք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քաղաքականություն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մշակողների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անկախ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հետազոտողների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վերլուծական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կենտրոնների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դերակատարների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համար</w:t>
      </w:r>
      <w:proofErr w:type="spellEnd"/>
      <w:r w:rsidRPr="00846F85">
        <w:rPr>
          <w:rFonts w:ascii="GHEA Grapalat" w:hAnsi="GHEA Grapalat"/>
          <w:sz w:val="24"/>
          <w:szCs w:val="24"/>
        </w:rPr>
        <w:t>:</w:t>
      </w:r>
    </w:p>
    <w:p w:rsidR="00846F85" w:rsidRPr="00846F85" w:rsidRDefault="00846F85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անհատական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r w:rsidRPr="00846F85">
        <w:rPr>
          <w:rFonts w:ascii="Cambria Math" w:hAnsi="Cambria Math" w:cs="Cambria Math"/>
          <w:sz w:val="24"/>
          <w:szCs w:val="24"/>
        </w:rPr>
        <w:t>​​</w:t>
      </w:r>
      <w:r w:rsidRPr="00846F85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846F85">
        <w:rPr>
          <w:rFonts w:ascii="GHEA Grapalat" w:hAnsi="GHEA Grapalat"/>
          <w:sz w:val="24"/>
          <w:szCs w:val="24"/>
        </w:rPr>
        <w:t>համակցված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ցուցանիշների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շարք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846F85">
        <w:rPr>
          <w:rFonts w:ascii="GHEA Grapalat" w:hAnsi="GHEA Grapalat"/>
          <w:sz w:val="24"/>
          <w:szCs w:val="24"/>
        </w:rPr>
        <w:t>որոնք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չափում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թե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որքանով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Եվրամիության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Եվրոպայի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հարևան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երկրները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հաստատել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ամուր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ժողովրդավարական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ինստիտուտներ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գործելակերպ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ինչպես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նաև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ԵՄ-ի </w:t>
      </w:r>
      <w:proofErr w:type="spellStart"/>
      <w:r w:rsidRPr="00846F85">
        <w:rPr>
          <w:rFonts w:ascii="GHEA Grapalat" w:hAnsi="GHEA Grapalat"/>
          <w:sz w:val="24"/>
          <w:szCs w:val="24"/>
        </w:rPr>
        <w:t>հետ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ինտեգրման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մակարդակը</w:t>
      </w:r>
      <w:proofErr w:type="spellEnd"/>
      <w:r w:rsidRPr="00846F85">
        <w:rPr>
          <w:rFonts w:ascii="GHEA Grapalat" w:hAnsi="GHEA Grapalat"/>
          <w:sz w:val="24"/>
          <w:szCs w:val="24"/>
        </w:rPr>
        <w:t>:</w:t>
      </w:r>
      <w:r w:rsidR="00D235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Ինտեգրումն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այստեղ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հասկացվում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որպես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հիմնական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բազմաչափ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հասկացություն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բաղկացած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նորմերից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աճող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տնտեսական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փոխանակումներից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lastRenderedPageBreak/>
        <w:t>հասարակությունները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կապող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ավելի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խորը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բազմազգային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ցանցերից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մարդկանց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միջև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ավելի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հաճախակի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շփումներից</w:t>
      </w:r>
      <w:proofErr w:type="spellEnd"/>
      <w:r w:rsidRPr="00846F85">
        <w:rPr>
          <w:rFonts w:ascii="GHEA Grapalat" w:hAnsi="GHEA Grapalat"/>
          <w:sz w:val="24"/>
          <w:szCs w:val="24"/>
        </w:rPr>
        <w:t>:</w:t>
      </w:r>
    </w:p>
    <w:p w:rsidR="0010732C" w:rsidRPr="00846F85" w:rsidRDefault="0010732C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C55" w:rsidRPr="00846F85">
        <w:rPr>
          <w:rFonts w:ascii="GHEA Grapalat" w:hAnsi="GHEA Grapalat"/>
          <w:sz w:val="24"/>
          <w:szCs w:val="24"/>
        </w:rPr>
        <w:t>Ինդեքս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C3C55" w:rsidRPr="00846F85">
        <w:rPr>
          <w:rFonts w:ascii="GHEA Grapalat" w:hAnsi="GHEA Grapalat"/>
          <w:sz w:val="24"/>
          <w:szCs w:val="24"/>
        </w:rPr>
        <w:t>գնահատում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Ադրբեջանի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Բելառուսի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Վրաստանի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Մոլդովայի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Ուկրաինայի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երկրների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46F85">
        <w:rPr>
          <w:rFonts w:ascii="GHEA Grapalat" w:hAnsi="GHEA Grapalat"/>
          <w:sz w:val="24"/>
          <w:szCs w:val="24"/>
        </w:rPr>
        <w:t>առաջընթացը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1) </w:t>
      </w:r>
      <w:proofErr w:type="spellStart"/>
      <w:r w:rsidRPr="00846F85">
        <w:rPr>
          <w:rFonts w:ascii="GHEA Grapalat" w:hAnsi="GHEA Grapalat"/>
          <w:sz w:val="24"/>
          <w:szCs w:val="24"/>
        </w:rPr>
        <w:t>ժողովրդավարության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լավ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օրենքի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գերակայության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2) </w:t>
      </w:r>
      <w:proofErr w:type="spellStart"/>
      <w:r w:rsidRPr="00846F85">
        <w:rPr>
          <w:rFonts w:ascii="GHEA Grapalat" w:hAnsi="GHEA Grapalat"/>
          <w:sz w:val="24"/>
          <w:szCs w:val="24"/>
        </w:rPr>
        <w:t>Եվրոպական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միության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հետ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մերձեցման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3) </w:t>
      </w:r>
      <w:proofErr w:type="spellStart"/>
      <w:r w:rsidRPr="00846F85">
        <w:rPr>
          <w:rFonts w:ascii="GHEA Grapalat" w:hAnsi="GHEA Grapalat"/>
          <w:sz w:val="24"/>
          <w:szCs w:val="24"/>
        </w:rPr>
        <w:t>կայուն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հարցում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46F85">
        <w:rPr>
          <w:rFonts w:ascii="GHEA Grapalat" w:hAnsi="GHEA Grapalat"/>
          <w:sz w:val="24"/>
          <w:szCs w:val="24"/>
        </w:rPr>
        <w:t>Արևելյան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գործընկերության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հիմնված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համապարփակ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մեթոդաբանության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վրա</w:t>
      </w:r>
      <w:proofErr w:type="spellEnd"/>
      <w:r w:rsidR="007C3C55"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C3C55" w:rsidRPr="00846F85">
        <w:rPr>
          <w:rFonts w:ascii="GHEA Grapalat" w:hAnsi="GHEA Grapalat"/>
          <w:sz w:val="24"/>
          <w:szCs w:val="24"/>
        </w:rPr>
        <w:t>ունի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3 </w:t>
      </w:r>
      <w:proofErr w:type="spellStart"/>
      <w:r w:rsidRPr="00846F85">
        <w:rPr>
          <w:rFonts w:ascii="GHEA Grapalat" w:hAnsi="GHEA Grapalat"/>
          <w:sz w:val="24"/>
          <w:szCs w:val="24"/>
        </w:rPr>
        <w:t>փոխկապակցված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C55" w:rsidRPr="00846F85">
        <w:rPr>
          <w:rFonts w:ascii="GHEA Grapalat" w:hAnsi="GHEA Grapalat"/>
          <w:sz w:val="24"/>
          <w:szCs w:val="24"/>
        </w:rPr>
        <w:t>չափումներ</w:t>
      </w:r>
      <w:proofErr w:type="spellEnd"/>
      <w:r w:rsidR="007C3C55" w:rsidRPr="00846F85">
        <w:rPr>
          <w:rFonts w:ascii="GHEA Grapalat" w:hAnsi="GHEA Grapalat"/>
          <w:sz w:val="24"/>
          <w:szCs w:val="24"/>
        </w:rPr>
        <w:t>,</w:t>
      </w:r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որոնք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դասակարգված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18 </w:t>
      </w:r>
      <w:proofErr w:type="spellStart"/>
      <w:r w:rsidRPr="00846F85">
        <w:rPr>
          <w:rFonts w:ascii="GHEA Grapalat" w:hAnsi="GHEA Grapalat"/>
          <w:sz w:val="24"/>
          <w:szCs w:val="24"/>
        </w:rPr>
        <w:t>թեմատիկ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76 </w:t>
      </w:r>
      <w:proofErr w:type="spellStart"/>
      <w:r w:rsidRPr="00846F85">
        <w:rPr>
          <w:rFonts w:ascii="GHEA Grapalat" w:hAnsi="GHEA Grapalat"/>
          <w:sz w:val="24"/>
          <w:szCs w:val="24"/>
        </w:rPr>
        <w:t>ենթաթեմատիկ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ոլորտների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վերլուծության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ընթացքում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հաշվի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առնում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միջճյուղային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խնդիրները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46F85">
        <w:rPr>
          <w:rFonts w:ascii="GHEA Grapalat" w:hAnsi="GHEA Grapalat"/>
          <w:sz w:val="24"/>
          <w:szCs w:val="24"/>
        </w:rPr>
        <w:t>հատուկ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ուշադրություն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դարձնելով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գենդերային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հավասարությանը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մարդու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իրավունքներին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</w:p>
    <w:p w:rsidR="00FF50AC" w:rsidRPr="00846F85" w:rsidRDefault="00382F79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6F85">
        <w:rPr>
          <w:rFonts w:ascii="GHEA Grapalat" w:hAnsi="GHEA Grapalat"/>
          <w:sz w:val="24"/>
          <w:szCs w:val="24"/>
        </w:rPr>
        <w:t>ԱլԳ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համար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տվյալների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հավաքագրումը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ներառում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երկու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բաղադրիչ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46F85">
        <w:rPr>
          <w:rFonts w:ascii="GHEA Grapalat" w:hAnsi="GHEA Grapalat"/>
          <w:sz w:val="24"/>
          <w:szCs w:val="24"/>
        </w:rPr>
        <w:t>փորձագիտական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հարցաշար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C3C55" w:rsidRPr="00846F85">
        <w:rPr>
          <w:rFonts w:ascii="GHEA Grapalat" w:hAnsi="GHEA Grapalat"/>
          <w:sz w:val="24"/>
          <w:szCs w:val="24"/>
        </w:rPr>
        <w:t>տեսական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C55" w:rsidRPr="00846F85">
        <w:rPr>
          <w:rFonts w:ascii="GHEA Grapalat" w:hAnsi="GHEA Grapalat"/>
          <w:sz w:val="24"/>
          <w:szCs w:val="24"/>
        </w:rPr>
        <w:t>հետազոտություն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46F85">
        <w:rPr>
          <w:rFonts w:ascii="GHEA Grapalat" w:hAnsi="GHEA Grapalat"/>
          <w:sz w:val="24"/>
          <w:szCs w:val="24"/>
        </w:rPr>
        <w:t>Հարցաշարը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որին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պատասխանել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ավելի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60 </w:t>
      </w:r>
      <w:proofErr w:type="spellStart"/>
      <w:r w:rsidRPr="00846F85">
        <w:rPr>
          <w:rFonts w:ascii="GHEA Grapalat" w:hAnsi="GHEA Grapalat"/>
          <w:sz w:val="24"/>
          <w:szCs w:val="24"/>
        </w:rPr>
        <w:t>անկախ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փորձագետներ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ներառում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ավելի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քան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800 </w:t>
      </w:r>
      <w:proofErr w:type="spellStart"/>
      <w:r w:rsidRPr="00846F85">
        <w:rPr>
          <w:rFonts w:ascii="GHEA Grapalat" w:hAnsi="GHEA Grapalat"/>
          <w:sz w:val="24"/>
          <w:szCs w:val="24"/>
        </w:rPr>
        <w:t>հարց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տարբեր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ցուցանիշների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իսկ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Pr="00846F85">
        <w:rPr>
          <w:rFonts w:ascii="GHEA Grapalat" w:hAnsi="GHEA Grapalat"/>
          <w:sz w:val="24"/>
          <w:szCs w:val="24"/>
        </w:rPr>
        <w:t>թվականին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ավելացվել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գենդերային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հավասարության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88 </w:t>
      </w:r>
      <w:proofErr w:type="spellStart"/>
      <w:r w:rsidRPr="00846F85">
        <w:rPr>
          <w:rFonts w:ascii="GHEA Grapalat" w:hAnsi="GHEA Grapalat"/>
          <w:sz w:val="24"/>
          <w:szCs w:val="24"/>
        </w:rPr>
        <w:t>նոր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հարց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 </w:t>
      </w:r>
      <w:proofErr w:type="spellStart"/>
      <w:r w:rsidRPr="00846F85">
        <w:rPr>
          <w:rFonts w:ascii="GHEA Grapalat" w:hAnsi="GHEA Grapalat"/>
          <w:sz w:val="24"/>
          <w:szCs w:val="24"/>
        </w:rPr>
        <w:t>Պատասխանները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են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թվային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արտահայտությամբ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r w:rsidRPr="00846F85">
        <w:rPr>
          <w:rFonts w:ascii="GHEA Grapalat" w:hAnsi="GHEA Grapalat"/>
          <w:sz w:val="24"/>
          <w:szCs w:val="24"/>
        </w:rPr>
        <w:t xml:space="preserve">(1 = </w:t>
      </w:r>
      <w:proofErr w:type="spellStart"/>
      <w:r w:rsidRPr="00846F85">
        <w:rPr>
          <w:rFonts w:ascii="GHEA Grapalat" w:hAnsi="GHEA Grapalat"/>
          <w:sz w:val="24"/>
          <w:szCs w:val="24"/>
        </w:rPr>
        <w:t>այո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0 = </w:t>
      </w:r>
      <w:proofErr w:type="spellStart"/>
      <w:r w:rsidRPr="00846F85">
        <w:rPr>
          <w:rFonts w:ascii="GHEA Grapalat" w:hAnsi="GHEA Grapalat"/>
          <w:sz w:val="24"/>
          <w:szCs w:val="24"/>
        </w:rPr>
        <w:t>ոչ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0,5 = </w:t>
      </w:r>
      <w:proofErr w:type="spellStart"/>
      <w:r w:rsidRPr="00846F85">
        <w:rPr>
          <w:rFonts w:ascii="GHEA Grapalat" w:hAnsi="GHEA Grapalat"/>
          <w:sz w:val="24"/>
          <w:szCs w:val="24"/>
        </w:rPr>
        <w:t>մասամբ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):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Տեսական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հետազոտությունը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լրացնում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46F85">
        <w:rPr>
          <w:rFonts w:ascii="GHEA Grapalat" w:hAnsi="GHEA Grapalat"/>
          <w:sz w:val="24"/>
          <w:szCs w:val="24"/>
        </w:rPr>
        <w:t>սա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46F85">
        <w:rPr>
          <w:rFonts w:ascii="GHEA Grapalat" w:hAnsi="GHEA Grapalat"/>
          <w:sz w:val="24"/>
          <w:szCs w:val="24"/>
        </w:rPr>
        <w:t>հավաք</w:t>
      </w:r>
      <w:r w:rsidR="00FF50AC" w:rsidRPr="00846F85">
        <w:rPr>
          <w:rFonts w:ascii="GHEA Grapalat" w:hAnsi="GHEA Grapalat"/>
          <w:sz w:val="24"/>
          <w:szCs w:val="24"/>
        </w:rPr>
        <w:t>ագրելով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ազգային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տվյալներ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46F85">
        <w:rPr>
          <w:rFonts w:ascii="GHEA Grapalat" w:hAnsi="GHEA Grapalat"/>
          <w:sz w:val="24"/>
          <w:szCs w:val="24"/>
        </w:rPr>
        <w:t>հաշվետվություններ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46F85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ինդեքսներ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նպատակ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ունենալով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քարտեզագրել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նոր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օրենսդրություն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գնահատել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դրա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որակը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և</w:t>
      </w:r>
      <w:r w:rsidR="006F1346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իրազեկել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r w:rsidR="006F1346" w:rsidRPr="00846F85">
        <w:rPr>
          <w:rFonts w:ascii="GHEA Grapalat" w:hAnsi="GHEA Grapalat"/>
          <w:sz w:val="24"/>
          <w:szCs w:val="24"/>
        </w:rPr>
        <w:t>«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Կ</w:t>
      </w:r>
      <w:r w:rsidRPr="00846F85">
        <w:rPr>
          <w:rFonts w:ascii="GHEA Grapalat" w:hAnsi="GHEA Grapalat"/>
          <w:sz w:val="24"/>
          <w:szCs w:val="24"/>
        </w:rPr>
        <w:t>այուն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նպատակներ</w:t>
      </w:r>
      <w:proofErr w:type="spellEnd"/>
      <w:r w:rsidR="006F1346" w:rsidRPr="00846F8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6F1346" w:rsidRPr="00846F85">
        <w:rPr>
          <w:rFonts w:ascii="GHEA Grapalat" w:hAnsi="GHEA Grapalat"/>
          <w:sz w:val="24"/>
          <w:szCs w:val="24"/>
        </w:rPr>
        <w:t>բաժնին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0.00-ից 1.00-ի </w:t>
      </w:r>
      <w:proofErr w:type="spellStart"/>
      <w:r w:rsidR="00FF50AC" w:rsidRPr="00846F85">
        <w:rPr>
          <w:rFonts w:ascii="GHEA Grapalat" w:hAnsi="GHEA Grapalat"/>
          <w:sz w:val="24"/>
          <w:szCs w:val="24"/>
        </w:rPr>
        <w:t>ընկած</w:t>
      </w:r>
      <w:proofErr w:type="spellEnd"/>
      <w:r w:rsidR="00FF50AC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50AC" w:rsidRPr="00846F85">
        <w:rPr>
          <w:rFonts w:ascii="GHEA Grapalat" w:hAnsi="GHEA Grapalat"/>
          <w:sz w:val="24"/>
          <w:szCs w:val="24"/>
        </w:rPr>
        <w:t>միջակայքի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միավորները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արտացոլում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են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չափվ</w:t>
      </w:r>
      <w:r w:rsidR="00FF50AC" w:rsidRPr="00846F85">
        <w:rPr>
          <w:rFonts w:ascii="GHEA Grapalat" w:hAnsi="GHEA Grapalat"/>
          <w:sz w:val="24"/>
          <w:szCs w:val="24"/>
        </w:rPr>
        <w:t>ող</w:t>
      </w:r>
      <w:proofErr w:type="spellEnd"/>
      <w:r w:rsidR="00FF50AC"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հասկացությունների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դրական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գնահատականները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կամ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առաջընթացի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6F85">
        <w:rPr>
          <w:rFonts w:ascii="GHEA Grapalat" w:hAnsi="GHEA Grapalat"/>
          <w:sz w:val="24"/>
          <w:szCs w:val="24"/>
        </w:rPr>
        <w:t>բացակայությունը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: </w:t>
      </w:r>
    </w:p>
    <w:p w:rsidR="00134AC1" w:rsidRPr="00846F85" w:rsidRDefault="0021249B" w:rsidP="00846F8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Արևելյան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գործընկերության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ինդեքսի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2023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թվականի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հրատարակությունն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ընդգրկում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է 2021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թվականի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սեպտեմբերից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մինչև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2023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թվականի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հուլիսն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ընկած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ժամանակահատվածը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՝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թարմացումներով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և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համապատասխան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իրադարձությունների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հղումներով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մինչև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2023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թվականի</w:t>
      </w:r>
      <w:proofErr w:type="spellEnd"/>
      <w:r w:rsidRPr="00615DD5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615DD5">
        <w:rPr>
          <w:rFonts w:ascii="GHEA Grapalat" w:hAnsi="GHEA Grapalat"/>
          <w:b/>
          <w:i/>
          <w:sz w:val="24"/>
          <w:szCs w:val="24"/>
          <w:u w:val="single"/>
        </w:rPr>
        <w:t>նոյեմբեր</w:t>
      </w:r>
      <w:proofErr w:type="spellEnd"/>
      <w:r w:rsidRPr="00846F85">
        <w:rPr>
          <w:rFonts w:ascii="GHEA Grapalat" w:hAnsi="GHEA Grapalat"/>
          <w:sz w:val="24"/>
          <w:szCs w:val="24"/>
        </w:rPr>
        <w:t xml:space="preserve"> ։</w:t>
      </w:r>
    </w:p>
    <w:p w:rsidR="00134AC1" w:rsidRPr="00BB3750" w:rsidRDefault="00846F85" w:rsidP="0023046B">
      <w:pPr>
        <w:ind w:firstLine="720"/>
        <w:jc w:val="both"/>
        <w:rPr>
          <w:rFonts w:ascii="GHEA Grapalat" w:hAnsi="GHEA Grapalat"/>
          <w:b/>
          <w:i/>
          <w:sz w:val="24"/>
          <w:szCs w:val="24"/>
          <w:u w:val="single"/>
        </w:rPr>
      </w:pPr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Արևելյան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գործընկերության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ԱլԳ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) 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երկրների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 xml:space="preserve">2021 </w:t>
      </w:r>
      <w:proofErr w:type="spellStart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>թվականի</w:t>
      </w:r>
      <w:proofErr w:type="spellEnd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>համար</w:t>
      </w:r>
      <w:proofErr w:type="spellEnd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>արված</w:t>
      </w:r>
      <w:proofErr w:type="spellEnd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>ուսումնասիրությունների</w:t>
      </w:r>
      <w:proofErr w:type="spellEnd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>արդյունքում</w:t>
      </w:r>
      <w:proofErr w:type="spellEnd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sz w:val="24"/>
          <w:szCs w:val="24"/>
          <w:u w:val="single"/>
        </w:rPr>
        <w:t>Հ</w:t>
      </w:r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այաստանի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դատական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իշխանության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անկախության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ինդեքսը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գ</w:t>
      </w:r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նահատվել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է</w:t>
      </w:r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0.71</w:t>
      </w:r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որը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եղել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է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ամենա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բարձր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ցուցանիշը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գնահատվող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մյուս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երկների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շարքում</w:t>
      </w:r>
      <w:proofErr w:type="spellEnd"/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իսկ</w:t>
      </w:r>
      <w:proofErr w:type="spell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2023</w:t>
      </w:r>
      <w:proofErr w:type="gramStart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թ.–</w:t>
      </w:r>
      <w:proofErr w:type="spellStart"/>
      <w:proofErr w:type="gram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ի</w:t>
      </w:r>
      <w:r w:rsidR="003C6845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ն</w:t>
      </w:r>
      <w:proofErr w:type="spell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0.89, </w:t>
      </w:r>
      <w:proofErr w:type="spellStart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գրանցելով</w:t>
      </w:r>
      <w:proofErr w:type="spell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անկախության</w:t>
      </w:r>
      <w:proofErr w:type="spell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վարկանիշի</w:t>
      </w:r>
      <w:proofErr w:type="spell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աճ</w:t>
      </w:r>
      <w:proofErr w:type="spellEnd"/>
      <w:r w:rsidR="00711EA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որը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ընդամենը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0.1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միավորով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է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զիջում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ամենաբարձր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վարկանիշ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ունեցող</w:t>
      </w:r>
      <w:proofErr w:type="spellEnd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Մոլդովային</w:t>
      </w:r>
      <w:proofErr w:type="spellEnd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որի</w:t>
      </w:r>
      <w:proofErr w:type="spellEnd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դատական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իշխանության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անկախության</w:t>
      </w:r>
      <w:proofErr w:type="spellEnd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ինդեքսը</w:t>
      </w:r>
      <w:proofErr w:type="spellEnd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գնահատվել</w:t>
      </w:r>
      <w:proofErr w:type="spellEnd"/>
      <w:r w:rsid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է </w:t>
      </w:r>
      <w:r w:rsidR="00BB3750"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0.9</w:t>
      </w:r>
      <w:r w:rsidRPr="00BB3750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</w:rPr>
        <w:t>:</w:t>
      </w:r>
      <w:r w:rsidRPr="00BB3750">
        <w:rPr>
          <w:rFonts w:ascii="Calibri" w:hAnsi="Calibri" w:cs="Calibri"/>
          <w:b/>
          <w:i/>
          <w:color w:val="000000"/>
          <w:sz w:val="24"/>
          <w:szCs w:val="24"/>
          <w:u w:val="single"/>
          <w:shd w:val="clear" w:color="auto" w:fill="FFFFFF"/>
        </w:rPr>
        <w:t> </w:t>
      </w:r>
    </w:p>
    <w:sectPr w:rsidR="00134AC1" w:rsidRPr="00BB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F9"/>
    <w:rsid w:val="00027FEE"/>
    <w:rsid w:val="0010732C"/>
    <w:rsid w:val="00134AC1"/>
    <w:rsid w:val="0021249B"/>
    <w:rsid w:val="0023046B"/>
    <w:rsid w:val="00282E6E"/>
    <w:rsid w:val="00381DA1"/>
    <w:rsid w:val="00382F79"/>
    <w:rsid w:val="003C6845"/>
    <w:rsid w:val="00615DD5"/>
    <w:rsid w:val="006A7C5C"/>
    <w:rsid w:val="006F1346"/>
    <w:rsid w:val="00711EA0"/>
    <w:rsid w:val="007301FA"/>
    <w:rsid w:val="007825ED"/>
    <w:rsid w:val="007C3C55"/>
    <w:rsid w:val="0083704C"/>
    <w:rsid w:val="00846F85"/>
    <w:rsid w:val="008811F9"/>
    <w:rsid w:val="009A6557"/>
    <w:rsid w:val="00A02B40"/>
    <w:rsid w:val="00BB3750"/>
    <w:rsid w:val="00D23573"/>
    <w:rsid w:val="00F81519"/>
    <w:rsid w:val="00FC5AB0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69D9"/>
  <w15:chartTrackingRefBased/>
  <w15:docId w15:val="{A6DF5B43-D34B-45E7-96D4-83AE5B48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1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34AC1"/>
  </w:style>
  <w:style w:type="paragraph" w:styleId="BalloonText">
    <w:name w:val="Balloon Text"/>
    <w:basedOn w:val="Normal"/>
    <w:link w:val="BalloonTextChar"/>
    <w:uiPriority w:val="99"/>
    <w:semiHidden/>
    <w:unhideWhenUsed/>
    <w:rsid w:val="006A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ghbourhood-enlargement.ec.europa.eu/european-neighbourhood-policy/countries-region/georgia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ighbourhood-enlargement.ec.europa.eu/european-neighbourhood-policy/countries-region/belarus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ighbourhood-enlargement.ec.europa.eu/european-neighbourhood-policy/countries-region/azerbaijan_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ighbourhood-enlargement.ec.europa.eu/european-neighbourhood-policy/countries-region/armenia_en" TargetMode="External"/><Relationship Id="rId10" Type="http://schemas.openxmlformats.org/officeDocument/2006/relationships/hyperlink" Target="https://neighbourhood-enlargement.ec.europa.eu/european-neighbourhood-policy/countries-region/ukraine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ighbourhood-enlargement.ec.europa.eu/european-neighbourhood-policy/countries-region/moldova_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E599-D5A4-40AD-B3C4-64C85822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Ghazinyan</dc:creator>
  <cp:keywords/>
  <dc:description/>
  <cp:lastModifiedBy>DELL</cp:lastModifiedBy>
  <cp:revision>7</cp:revision>
  <cp:lastPrinted>2024-10-29T06:17:00Z</cp:lastPrinted>
  <dcterms:created xsi:type="dcterms:W3CDTF">2024-01-31T06:04:00Z</dcterms:created>
  <dcterms:modified xsi:type="dcterms:W3CDTF">2024-10-29T06:20:00Z</dcterms:modified>
</cp:coreProperties>
</file>